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CB" w:rsidRPr="001F5FDB" w:rsidRDefault="00414179" w:rsidP="00414179">
      <w:pPr>
        <w:rPr>
          <w:sz w:val="22"/>
          <w:szCs w:val="22"/>
        </w:rPr>
      </w:pPr>
      <w:r>
        <w:rPr>
          <w:sz w:val="22"/>
          <w:szCs w:val="22"/>
        </w:rPr>
        <w:t xml:space="preserve">                                                                                                       </w:t>
      </w:r>
      <w:r w:rsidRPr="00214443">
        <w:rPr>
          <w:color w:val="FF0000"/>
          <w:sz w:val="22"/>
          <w:szCs w:val="22"/>
        </w:rPr>
        <w:t xml:space="preserve">    </w:t>
      </w:r>
      <w:r w:rsidR="00A066CB" w:rsidRPr="001F5FDB">
        <w:rPr>
          <w:sz w:val="22"/>
          <w:szCs w:val="22"/>
        </w:rPr>
        <w:t xml:space="preserve">PATVIRTINTA </w:t>
      </w:r>
    </w:p>
    <w:p w:rsidR="00414179" w:rsidRPr="001F5FDB" w:rsidRDefault="00414179" w:rsidP="00414179">
      <w:pPr>
        <w:rPr>
          <w:sz w:val="22"/>
          <w:szCs w:val="22"/>
        </w:rPr>
      </w:pPr>
      <w:r w:rsidRPr="001F5FDB">
        <w:rPr>
          <w:sz w:val="22"/>
          <w:szCs w:val="22"/>
        </w:rPr>
        <w:t xml:space="preserve">                                                                                                           </w:t>
      </w:r>
      <w:r w:rsidR="00A066CB" w:rsidRPr="001F5FDB">
        <w:rPr>
          <w:sz w:val="22"/>
          <w:szCs w:val="22"/>
        </w:rPr>
        <w:t xml:space="preserve">Kelmės </w:t>
      </w:r>
      <w:r w:rsidRPr="001F5FDB">
        <w:rPr>
          <w:sz w:val="22"/>
          <w:szCs w:val="22"/>
        </w:rPr>
        <w:t xml:space="preserve">Algirdo Lipeikos menų </w:t>
      </w:r>
      <w:r w:rsidR="00A066CB" w:rsidRPr="001F5FDB">
        <w:rPr>
          <w:sz w:val="22"/>
          <w:szCs w:val="22"/>
        </w:rPr>
        <w:t xml:space="preserve">mokyklos </w:t>
      </w:r>
    </w:p>
    <w:p w:rsidR="00414179" w:rsidRPr="001F5FDB" w:rsidRDefault="00414179" w:rsidP="00414179">
      <w:pPr>
        <w:rPr>
          <w:sz w:val="22"/>
          <w:szCs w:val="22"/>
        </w:rPr>
      </w:pPr>
      <w:r w:rsidRPr="001F5FDB">
        <w:rPr>
          <w:sz w:val="22"/>
          <w:szCs w:val="22"/>
        </w:rPr>
        <w:t xml:space="preserve">                                                                                                           </w:t>
      </w:r>
      <w:r w:rsidR="00A066CB" w:rsidRPr="001F5FDB">
        <w:rPr>
          <w:sz w:val="22"/>
          <w:szCs w:val="22"/>
        </w:rPr>
        <w:t>direktoriaus</w:t>
      </w:r>
      <w:r w:rsidR="00A066CB" w:rsidRPr="001F5FDB">
        <w:rPr>
          <w:sz w:val="22"/>
          <w:szCs w:val="22"/>
        </w:rPr>
        <w:br/>
      </w:r>
      <w:r w:rsidRPr="001F5FDB">
        <w:rPr>
          <w:sz w:val="22"/>
          <w:szCs w:val="22"/>
        </w:rPr>
        <w:t xml:space="preserve">                                                                                                           </w:t>
      </w:r>
      <w:r w:rsidR="0049228D">
        <w:rPr>
          <w:sz w:val="22"/>
          <w:szCs w:val="22"/>
        </w:rPr>
        <w:t>2022</w:t>
      </w:r>
      <w:r w:rsidR="00A066CB" w:rsidRPr="001F5FDB">
        <w:rPr>
          <w:sz w:val="22"/>
          <w:szCs w:val="22"/>
        </w:rPr>
        <w:t xml:space="preserve"> m. </w:t>
      </w:r>
      <w:r w:rsidR="0049228D">
        <w:rPr>
          <w:sz w:val="22"/>
          <w:szCs w:val="22"/>
        </w:rPr>
        <w:t xml:space="preserve">kovo 9 </w:t>
      </w:r>
      <w:r w:rsidR="00214443" w:rsidRPr="001F5FDB">
        <w:rPr>
          <w:sz w:val="22"/>
          <w:szCs w:val="22"/>
        </w:rPr>
        <w:t>d.</w:t>
      </w:r>
    </w:p>
    <w:p w:rsidR="00A066CB" w:rsidRPr="001F5FDB" w:rsidRDefault="00414179" w:rsidP="00414179">
      <w:pPr>
        <w:rPr>
          <w:sz w:val="22"/>
          <w:szCs w:val="22"/>
        </w:rPr>
      </w:pPr>
      <w:r w:rsidRPr="001F5FDB">
        <w:rPr>
          <w:sz w:val="22"/>
          <w:szCs w:val="22"/>
        </w:rPr>
        <w:t xml:space="preserve">                                                                                                          </w:t>
      </w:r>
      <w:r w:rsidR="00A066CB" w:rsidRPr="001F5FDB">
        <w:rPr>
          <w:sz w:val="22"/>
          <w:szCs w:val="22"/>
        </w:rPr>
        <w:t xml:space="preserve"> </w:t>
      </w:r>
      <w:r w:rsidR="0049228D">
        <w:rPr>
          <w:sz w:val="22"/>
          <w:szCs w:val="22"/>
        </w:rPr>
        <w:t>įsakymu Nr. V-</w:t>
      </w:r>
      <w:bookmarkStart w:id="0" w:name="_GoBack"/>
      <w:bookmarkEnd w:id="0"/>
    </w:p>
    <w:p w:rsidR="00A066CB" w:rsidRDefault="00A066CB" w:rsidP="00A066CB">
      <w:pPr>
        <w:spacing w:line="360" w:lineRule="auto"/>
        <w:jc w:val="both"/>
        <w:rPr>
          <w:b/>
          <w:bCs/>
          <w:caps/>
        </w:rPr>
      </w:pPr>
    </w:p>
    <w:p w:rsidR="00414179" w:rsidRDefault="006D49E7" w:rsidP="00A066CB">
      <w:pPr>
        <w:jc w:val="center"/>
        <w:rPr>
          <w:b/>
          <w:bCs/>
          <w:caps/>
        </w:rPr>
      </w:pPr>
      <w:r>
        <w:rPr>
          <w:b/>
          <w:bCs/>
          <w:caps/>
        </w:rPr>
        <w:t xml:space="preserve">KELMĖS </w:t>
      </w:r>
      <w:r w:rsidR="00414179">
        <w:rPr>
          <w:b/>
          <w:bCs/>
          <w:caps/>
        </w:rPr>
        <w:t>ALGIRDO LIPEIKOS MENŲ</w:t>
      </w:r>
      <w:r>
        <w:rPr>
          <w:b/>
          <w:bCs/>
          <w:caps/>
        </w:rPr>
        <w:t xml:space="preserve"> MOKYKLOS </w:t>
      </w:r>
    </w:p>
    <w:p w:rsidR="006D49E7" w:rsidRDefault="006D49E7" w:rsidP="00A066CB">
      <w:pPr>
        <w:jc w:val="center"/>
        <w:rPr>
          <w:b/>
          <w:bCs/>
          <w:caps/>
        </w:rPr>
      </w:pPr>
      <w:r>
        <w:rPr>
          <w:b/>
          <w:bCs/>
          <w:caps/>
        </w:rPr>
        <w:t xml:space="preserve">MOKINIŲ </w:t>
      </w:r>
      <w:r w:rsidR="00A066CB">
        <w:rPr>
          <w:b/>
          <w:bCs/>
          <w:caps/>
        </w:rPr>
        <w:t xml:space="preserve">PAŽYMĖJIMŲ IŠDAVIMO </w:t>
      </w:r>
    </w:p>
    <w:p w:rsidR="00A066CB" w:rsidRDefault="006D49E7" w:rsidP="00A066CB">
      <w:pPr>
        <w:jc w:val="center"/>
      </w:pPr>
      <w:r>
        <w:rPr>
          <w:b/>
          <w:bCs/>
          <w:caps/>
        </w:rPr>
        <w:t>TVARKOS APRAŠAS</w:t>
      </w:r>
    </w:p>
    <w:p w:rsidR="00A066CB" w:rsidRDefault="00A066CB" w:rsidP="00A066CB">
      <w:pPr>
        <w:jc w:val="center"/>
      </w:pPr>
    </w:p>
    <w:p w:rsidR="00641E87" w:rsidRDefault="00641E87" w:rsidP="00641E87">
      <w:pPr>
        <w:ind w:left="357"/>
        <w:jc w:val="center"/>
        <w:rPr>
          <w:b/>
        </w:rPr>
      </w:pPr>
      <w:r>
        <w:rPr>
          <w:b/>
        </w:rPr>
        <w:t>I SKYRIUS</w:t>
      </w:r>
    </w:p>
    <w:p w:rsidR="00A066CB" w:rsidRDefault="00A066CB" w:rsidP="00641E87">
      <w:pPr>
        <w:ind w:left="357"/>
        <w:jc w:val="center"/>
        <w:rPr>
          <w:b/>
        </w:rPr>
      </w:pPr>
      <w:r w:rsidRPr="005E1336">
        <w:rPr>
          <w:b/>
        </w:rPr>
        <w:t>BENDROSIOS NUOSTATOS</w:t>
      </w:r>
    </w:p>
    <w:p w:rsidR="00A066CB" w:rsidRDefault="00A066CB" w:rsidP="00A066CB">
      <w:pPr>
        <w:spacing w:line="360" w:lineRule="auto"/>
        <w:jc w:val="both"/>
        <w:rPr>
          <w:b/>
        </w:rPr>
      </w:pPr>
    </w:p>
    <w:p w:rsidR="00A066CB" w:rsidRPr="00140E1B" w:rsidRDefault="00A066CB" w:rsidP="00A066CB">
      <w:pPr>
        <w:numPr>
          <w:ilvl w:val="0"/>
          <w:numId w:val="1"/>
        </w:numPr>
        <w:tabs>
          <w:tab w:val="left" w:pos="720"/>
          <w:tab w:val="left" w:pos="900"/>
          <w:tab w:val="left" w:pos="1260"/>
        </w:tabs>
        <w:spacing w:line="360" w:lineRule="auto"/>
        <w:jc w:val="both"/>
      </w:pPr>
      <w:r w:rsidRPr="00140E1B">
        <w:t>Pažymėjimų išdavimo tvarkos aprašas (toliau – Apr</w:t>
      </w:r>
      <w:r>
        <w:t xml:space="preserve">ašas) reglamentuoja pažymėjimo </w:t>
      </w:r>
      <w:r w:rsidRPr="00140E1B">
        <w:t>ir</w:t>
      </w:r>
      <w:r>
        <w:t xml:space="preserve"> jo dublikato išdavimą </w:t>
      </w:r>
      <w:r w:rsidR="00350D9D">
        <w:t xml:space="preserve">formalųjį švietimą papildančio </w:t>
      </w:r>
      <w:r>
        <w:t xml:space="preserve">pradinio ir pagrindinio </w:t>
      </w:r>
      <w:r w:rsidR="00350D9D">
        <w:t>ugdymo</w:t>
      </w:r>
      <w:r w:rsidR="00414179">
        <w:t xml:space="preserve"> programos mokiniui, neformaliojo</w:t>
      </w:r>
      <w:r w:rsidR="00350D9D">
        <w:t xml:space="preserve"> ugdymo (ankstyvojo, mėgėjų, išplėstinio, suaugusiųjų mokymo) programos mokiniui, buvusiam mokiniui.</w:t>
      </w:r>
    </w:p>
    <w:p w:rsidR="00A066CB" w:rsidRDefault="00350D9D" w:rsidP="00A066CB">
      <w:pPr>
        <w:numPr>
          <w:ilvl w:val="0"/>
          <w:numId w:val="1"/>
        </w:numPr>
        <w:tabs>
          <w:tab w:val="left" w:pos="720"/>
          <w:tab w:val="left" w:pos="900"/>
          <w:tab w:val="left" w:pos="1260"/>
        </w:tabs>
        <w:spacing w:line="360" w:lineRule="auto"/>
        <w:jc w:val="both"/>
      </w:pPr>
      <w:r>
        <w:t>Formalųjį švietimą papildančio p</w:t>
      </w:r>
      <w:r w:rsidR="00A066CB">
        <w:t xml:space="preserve">radinio ugdymo programos baigiamosios klasės mokinys, turintis patenkinamus visų </w:t>
      </w:r>
      <w:r>
        <w:t xml:space="preserve">šios programos dalykų metinius </w:t>
      </w:r>
      <w:proofErr w:type="spellStart"/>
      <w:r>
        <w:t>įvertinimus</w:t>
      </w:r>
      <w:proofErr w:type="spellEnd"/>
      <w:r>
        <w:t>, laikomas baigusiu formalųjį švietimą papildančio p</w:t>
      </w:r>
      <w:r w:rsidR="00A066CB">
        <w:t>radinio ugdymo programą ir įgijusiu pradinį išsilavinimą.</w:t>
      </w:r>
    </w:p>
    <w:p w:rsidR="00A066CB" w:rsidRDefault="00350D9D" w:rsidP="00A066CB">
      <w:pPr>
        <w:numPr>
          <w:ilvl w:val="0"/>
          <w:numId w:val="1"/>
        </w:numPr>
        <w:tabs>
          <w:tab w:val="left" w:pos="720"/>
          <w:tab w:val="left" w:pos="900"/>
          <w:tab w:val="left" w:pos="1260"/>
        </w:tabs>
        <w:spacing w:line="360" w:lineRule="auto"/>
        <w:jc w:val="both"/>
      </w:pPr>
      <w:r>
        <w:t>Formalųjį švietimą papildančio p</w:t>
      </w:r>
      <w:r w:rsidR="00A066CB">
        <w:t xml:space="preserve">agrindinio ugdymo programos baigiamosios klasės mokinys, turintis patenkinamus visų šios programos dalykų metinius </w:t>
      </w:r>
      <w:proofErr w:type="spellStart"/>
      <w:r>
        <w:t>įvertinimus</w:t>
      </w:r>
      <w:proofErr w:type="spellEnd"/>
      <w:r>
        <w:t>, laikomas baigusiu formalųjį švietimą papildančio p</w:t>
      </w:r>
      <w:r w:rsidR="00A066CB">
        <w:t>agrindinio ugdymo programą ir įgijusiu pagrindinį išsilavinimą.</w:t>
      </w:r>
    </w:p>
    <w:p w:rsidR="00350D9D" w:rsidRDefault="00350D9D" w:rsidP="00A066CB">
      <w:pPr>
        <w:numPr>
          <w:ilvl w:val="0"/>
          <w:numId w:val="1"/>
        </w:numPr>
        <w:tabs>
          <w:tab w:val="left" w:pos="720"/>
          <w:tab w:val="left" w:pos="900"/>
          <w:tab w:val="left" w:pos="1260"/>
        </w:tabs>
        <w:spacing w:line="360" w:lineRule="auto"/>
        <w:jc w:val="both"/>
      </w:pPr>
      <w:r>
        <w:t xml:space="preserve">Baigus formalųjį švietimą papildančio pradinio ir pagrindinio ugdymo programą, išduodamas </w:t>
      </w:r>
      <w:r w:rsidR="006D49E7">
        <w:t>neformaliojo vaikų švietimo</w:t>
      </w:r>
      <w:r>
        <w:t xml:space="preserve"> p</w:t>
      </w:r>
      <w:r w:rsidR="00A066CB">
        <w:t>ažy</w:t>
      </w:r>
      <w:r>
        <w:t>mėjimas. Pažymėjimą</w:t>
      </w:r>
      <w:r w:rsidR="00A066CB">
        <w:t xml:space="preserve"> </w:t>
      </w:r>
      <w:r>
        <w:t xml:space="preserve">pasirašo mokyklos direktorius ar </w:t>
      </w:r>
      <w:r w:rsidR="00A066CB" w:rsidRPr="00140E1B">
        <w:t>laikinai direkt</w:t>
      </w:r>
      <w:r>
        <w:t xml:space="preserve">oriaus pareigas einantis asmuo. </w:t>
      </w:r>
    </w:p>
    <w:p w:rsidR="00350D9D" w:rsidRPr="00350D9D" w:rsidRDefault="00350D9D" w:rsidP="00350D9D">
      <w:pPr>
        <w:numPr>
          <w:ilvl w:val="0"/>
          <w:numId w:val="1"/>
        </w:numPr>
        <w:tabs>
          <w:tab w:val="left" w:pos="720"/>
          <w:tab w:val="left" w:pos="900"/>
          <w:tab w:val="left" w:pos="1260"/>
        </w:tabs>
        <w:spacing w:line="360" w:lineRule="auto"/>
        <w:jc w:val="both"/>
      </w:pPr>
      <w:r>
        <w:t>Baigus nefor</w:t>
      </w:r>
      <w:r w:rsidR="00414179">
        <w:t>maliojo</w:t>
      </w:r>
      <w:r>
        <w:t xml:space="preserve"> ugdymo </w:t>
      </w:r>
      <w:r w:rsidRPr="00350D9D">
        <w:t>(ankstyvojo, mėgėjų, išplėstinio, suaugusiųjų mokymo)</w:t>
      </w:r>
      <w:r>
        <w:t xml:space="preserve"> programą ir gav</w:t>
      </w:r>
      <w:r w:rsidR="00414179">
        <w:t>us tėvų prašymą, išduodamas Menų</w:t>
      </w:r>
      <w:r>
        <w:t xml:space="preserve"> mokyklos pažymėjimas.</w:t>
      </w:r>
    </w:p>
    <w:p w:rsidR="00641E87" w:rsidRDefault="00A066CB" w:rsidP="00641E87">
      <w:pPr>
        <w:jc w:val="center"/>
        <w:rPr>
          <w:b/>
        </w:rPr>
      </w:pPr>
      <w:r>
        <w:br/>
      </w:r>
      <w:r w:rsidR="00641E87">
        <w:rPr>
          <w:b/>
        </w:rPr>
        <w:t>II SKYRIUS</w:t>
      </w:r>
    </w:p>
    <w:p w:rsidR="00735376" w:rsidRDefault="00735376" w:rsidP="00641E87">
      <w:pPr>
        <w:jc w:val="center"/>
        <w:rPr>
          <w:b/>
        </w:rPr>
      </w:pPr>
      <w:r>
        <w:rPr>
          <w:b/>
        </w:rPr>
        <w:t xml:space="preserve">FORMALŲJĮ ŠVIETIMĄ PAPILDANČIO </w:t>
      </w:r>
      <w:r w:rsidR="00A066CB" w:rsidRPr="00140E1B">
        <w:rPr>
          <w:b/>
        </w:rPr>
        <w:t xml:space="preserve">PRADINIO UGDYMO </w:t>
      </w:r>
    </w:p>
    <w:p w:rsidR="00A066CB" w:rsidRDefault="00A066CB" w:rsidP="00641E87">
      <w:pPr>
        <w:jc w:val="center"/>
        <w:rPr>
          <w:b/>
        </w:rPr>
      </w:pPr>
      <w:r w:rsidRPr="00140E1B">
        <w:rPr>
          <w:b/>
        </w:rPr>
        <w:t>PAŽYMĖJIMŲ IŠDAVIMAS</w:t>
      </w:r>
    </w:p>
    <w:p w:rsidR="00A066CB" w:rsidRDefault="00A066CB" w:rsidP="00A066CB">
      <w:pPr>
        <w:spacing w:line="360" w:lineRule="auto"/>
        <w:rPr>
          <w:b/>
        </w:rPr>
      </w:pPr>
    </w:p>
    <w:p w:rsidR="00A066CB" w:rsidRDefault="00350D9D" w:rsidP="001F5FDB">
      <w:pPr>
        <w:pStyle w:val="Sraopastraipa"/>
        <w:numPr>
          <w:ilvl w:val="0"/>
          <w:numId w:val="1"/>
        </w:numPr>
        <w:tabs>
          <w:tab w:val="left" w:pos="900"/>
          <w:tab w:val="left" w:pos="990"/>
        </w:tabs>
        <w:spacing w:line="360" w:lineRule="auto"/>
        <w:jc w:val="both"/>
      </w:pPr>
      <w:r>
        <w:t>Formalųjį švietimą papildančio p</w:t>
      </w:r>
      <w:r w:rsidR="00A066CB" w:rsidRPr="00140E1B">
        <w:t xml:space="preserve">radinio </w:t>
      </w:r>
      <w:r w:rsidR="00A066CB">
        <w:t xml:space="preserve">ugdymo </w:t>
      </w:r>
      <w:r w:rsidR="00A066CB" w:rsidRPr="00140E1B">
        <w:t>pažymėjimas išduodamas mokiniui, bai</w:t>
      </w:r>
      <w:r>
        <w:t>gusiam formalųjį švietimą papildančio p</w:t>
      </w:r>
      <w:r w:rsidR="00A066CB">
        <w:t>radinio ugdymo programą:</w:t>
      </w:r>
    </w:p>
    <w:p w:rsidR="00A066CB" w:rsidRDefault="001F5FDB" w:rsidP="00A066CB">
      <w:pPr>
        <w:spacing w:line="360" w:lineRule="auto"/>
        <w:ind w:firstLine="567"/>
        <w:jc w:val="both"/>
      </w:pPr>
      <w:r>
        <w:t>6</w:t>
      </w:r>
      <w:r w:rsidR="00350D9D">
        <w:t>.1. m</w:t>
      </w:r>
      <w:r w:rsidR="00A066CB">
        <w:t xml:space="preserve">uzikinis skyrius – </w:t>
      </w:r>
      <w:r w:rsidR="00350D9D">
        <w:t>baigus 4 klase</w:t>
      </w:r>
      <w:r w:rsidR="00A066CB">
        <w:t>s;</w:t>
      </w:r>
    </w:p>
    <w:p w:rsidR="00A066CB" w:rsidRDefault="001F5FDB" w:rsidP="00A066CB">
      <w:pPr>
        <w:spacing w:line="360" w:lineRule="auto"/>
        <w:ind w:firstLine="567"/>
        <w:jc w:val="both"/>
      </w:pPr>
      <w:r>
        <w:t>6</w:t>
      </w:r>
      <w:r w:rsidR="00350D9D">
        <w:t>.2. c</w:t>
      </w:r>
      <w:r w:rsidR="00A066CB">
        <w:t xml:space="preserve">horeografijos skyrius – </w:t>
      </w:r>
      <w:r w:rsidR="00350D9D">
        <w:t>baigus 3 klase</w:t>
      </w:r>
      <w:r w:rsidR="00A066CB">
        <w:t>s;</w:t>
      </w:r>
    </w:p>
    <w:p w:rsidR="00A066CB" w:rsidRDefault="001F5FDB" w:rsidP="00414179">
      <w:pPr>
        <w:spacing w:line="360" w:lineRule="auto"/>
        <w:ind w:firstLine="567"/>
        <w:jc w:val="both"/>
      </w:pPr>
      <w:r>
        <w:t>6</w:t>
      </w:r>
      <w:r w:rsidR="00350D9D">
        <w:t>.3. d</w:t>
      </w:r>
      <w:r w:rsidR="00A066CB">
        <w:t xml:space="preserve">ailės skyrius – </w:t>
      </w:r>
      <w:r w:rsidR="00350D9D">
        <w:t>baigus 3 klase</w:t>
      </w:r>
      <w:r>
        <w:t>s.</w:t>
      </w:r>
    </w:p>
    <w:p w:rsidR="006D49E7" w:rsidRPr="003A59C7" w:rsidRDefault="00A066CB" w:rsidP="001F5FDB">
      <w:pPr>
        <w:pStyle w:val="Sraopastraipa"/>
        <w:numPr>
          <w:ilvl w:val="0"/>
          <w:numId w:val="1"/>
        </w:numPr>
        <w:tabs>
          <w:tab w:val="left" w:pos="900"/>
        </w:tabs>
        <w:spacing w:line="360" w:lineRule="auto"/>
        <w:jc w:val="both"/>
      </w:pPr>
      <w:r w:rsidRPr="003A59C7">
        <w:lastRenderedPageBreak/>
        <w:t xml:space="preserve">Į </w:t>
      </w:r>
      <w:r w:rsidR="00DB7CAA">
        <w:t xml:space="preserve">formalųjį švietimą papildančio </w:t>
      </w:r>
      <w:r w:rsidRPr="003A59C7">
        <w:t>p</w:t>
      </w:r>
      <w:r>
        <w:t>radinio</w:t>
      </w:r>
      <w:r w:rsidRPr="003A59C7">
        <w:t xml:space="preserve"> ugdymo pasiekimų pažymėjimą įrašomi </w:t>
      </w:r>
      <w:r w:rsidR="00A25686">
        <w:t>ugdymo programų apimtis valandomis ir</w:t>
      </w:r>
      <w:r>
        <w:t xml:space="preserve"> </w:t>
      </w:r>
      <w:r w:rsidRPr="003A59C7">
        <w:t>ugdymo programos dalykų metiniai įvertinimai.</w:t>
      </w:r>
    </w:p>
    <w:p w:rsidR="00414179" w:rsidRDefault="00414179" w:rsidP="00641E87">
      <w:pPr>
        <w:jc w:val="center"/>
        <w:rPr>
          <w:b/>
        </w:rPr>
      </w:pPr>
    </w:p>
    <w:p w:rsidR="00641E87" w:rsidRDefault="00641E87" w:rsidP="00641E87">
      <w:pPr>
        <w:jc w:val="center"/>
        <w:rPr>
          <w:b/>
        </w:rPr>
      </w:pPr>
      <w:r>
        <w:rPr>
          <w:b/>
        </w:rPr>
        <w:t>III SKYRIUS</w:t>
      </w:r>
    </w:p>
    <w:p w:rsidR="00735376" w:rsidRDefault="00735376" w:rsidP="00641E87">
      <w:pPr>
        <w:jc w:val="center"/>
        <w:rPr>
          <w:b/>
        </w:rPr>
      </w:pPr>
      <w:r>
        <w:rPr>
          <w:b/>
        </w:rPr>
        <w:t xml:space="preserve">FORMALŲJĮ ŠVIETIMĄ PAPILDANČIO </w:t>
      </w:r>
      <w:r w:rsidR="00A066CB">
        <w:rPr>
          <w:b/>
        </w:rPr>
        <w:t xml:space="preserve">PAGRINDINIO UGDYMO </w:t>
      </w:r>
    </w:p>
    <w:p w:rsidR="00A066CB" w:rsidRDefault="006D49E7" w:rsidP="00641E87">
      <w:pPr>
        <w:jc w:val="center"/>
        <w:rPr>
          <w:b/>
        </w:rPr>
      </w:pPr>
      <w:r>
        <w:rPr>
          <w:b/>
        </w:rPr>
        <w:t>PAŽYMĖJIMŲ</w:t>
      </w:r>
      <w:r w:rsidR="00A066CB" w:rsidRPr="003A59C7">
        <w:rPr>
          <w:b/>
        </w:rPr>
        <w:t xml:space="preserve"> IŠDAVIMAS</w:t>
      </w:r>
    </w:p>
    <w:p w:rsidR="00A066CB" w:rsidRDefault="00A066CB" w:rsidP="00A066CB">
      <w:pPr>
        <w:spacing w:line="360" w:lineRule="auto"/>
        <w:rPr>
          <w:b/>
        </w:rPr>
      </w:pPr>
    </w:p>
    <w:p w:rsidR="00A066CB" w:rsidRDefault="00DB7CAA" w:rsidP="001F5FDB">
      <w:pPr>
        <w:pStyle w:val="Sraopastraipa"/>
        <w:numPr>
          <w:ilvl w:val="0"/>
          <w:numId w:val="1"/>
        </w:numPr>
        <w:tabs>
          <w:tab w:val="left" w:pos="900"/>
        </w:tabs>
        <w:spacing w:line="360" w:lineRule="auto"/>
        <w:jc w:val="both"/>
      </w:pPr>
      <w:r>
        <w:t>Formalųjį švietimą papildančio p</w:t>
      </w:r>
      <w:r w:rsidR="00A066CB">
        <w:t xml:space="preserve">agrindinio ugdymo pažymėjimas </w:t>
      </w:r>
      <w:r>
        <w:t>išduodamas mokiniui, baigusiam formalųjį švietimą papildančio p</w:t>
      </w:r>
      <w:r w:rsidR="00A066CB">
        <w:t>agrindinio ugdymo programą:</w:t>
      </w:r>
    </w:p>
    <w:p w:rsidR="00A066CB" w:rsidRPr="00A066CB" w:rsidRDefault="001F5FDB" w:rsidP="00A066CB">
      <w:pPr>
        <w:spacing w:line="360" w:lineRule="auto"/>
        <w:ind w:firstLine="567"/>
        <w:jc w:val="both"/>
      </w:pPr>
      <w:r>
        <w:t>8</w:t>
      </w:r>
      <w:r w:rsidR="00DB7CAA">
        <w:t>.1. m</w:t>
      </w:r>
      <w:r w:rsidR="00A066CB" w:rsidRPr="00A066CB">
        <w:t xml:space="preserve">uzikinis skyrius – </w:t>
      </w:r>
      <w:r w:rsidR="00DB7CAA">
        <w:t>baigus 4 klase</w:t>
      </w:r>
      <w:r w:rsidR="00A066CB" w:rsidRPr="00A066CB">
        <w:t xml:space="preserve">s; </w:t>
      </w:r>
    </w:p>
    <w:p w:rsidR="00A066CB" w:rsidRPr="00A066CB" w:rsidRDefault="001F5FDB" w:rsidP="00A066CB">
      <w:pPr>
        <w:spacing w:line="360" w:lineRule="auto"/>
        <w:ind w:firstLine="567"/>
        <w:jc w:val="both"/>
      </w:pPr>
      <w:r>
        <w:t>8</w:t>
      </w:r>
      <w:r w:rsidR="00DB7CAA">
        <w:t>.2. c</w:t>
      </w:r>
      <w:r w:rsidR="00A066CB" w:rsidRPr="00A066CB">
        <w:t xml:space="preserve">horeografijos skyrius – </w:t>
      </w:r>
      <w:r w:rsidR="00DB7CAA">
        <w:t>baigus 4 klase</w:t>
      </w:r>
      <w:r w:rsidR="00A066CB" w:rsidRPr="00A066CB">
        <w:t>s;</w:t>
      </w:r>
    </w:p>
    <w:p w:rsidR="00A066CB" w:rsidRPr="00A066CB" w:rsidRDefault="001F5FDB" w:rsidP="00A066CB">
      <w:pPr>
        <w:spacing w:line="360" w:lineRule="auto"/>
        <w:ind w:firstLine="567"/>
        <w:jc w:val="both"/>
      </w:pPr>
      <w:r>
        <w:t>8</w:t>
      </w:r>
      <w:r w:rsidR="00DB7CAA">
        <w:t>.3. d</w:t>
      </w:r>
      <w:r w:rsidR="00A066CB" w:rsidRPr="00A066CB">
        <w:t xml:space="preserve">ailės skyrius – </w:t>
      </w:r>
      <w:r w:rsidR="00DB7CAA">
        <w:t xml:space="preserve">baigus </w:t>
      </w:r>
      <w:r w:rsidR="00A066CB" w:rsidRPr="00A066CB">
        <w:t>4 kl</w:t>
      </w:r>
      <w:r w:rsidR="00DB7CAA">
        <w:t>ase</w:t>
      </w:r>
      <w:r>
        <w:t>s.</w:t>
      </w:r>
    </w:p>
    <w:p w:rsidR="00A25686" w:rsidRDefault="00A25686" w:rsidP="001F5FDB">
      <w:pPr>
        <w:pStyle w:val="Sraopastraipa"/>
        <w:numPr>
          <w:ilvl w:val="0"/>
          <w:numId w:val="1"/>
        </w:numPr>
        <w:tabs>
          <w:tab w:val="left" w:pos="900"/>
        </w:tabs>
        <w:spacing w:line="360" w:lineRule="auto"/>
        <w:jc w:val="both"/>
      </w:pPr>
      <w:r w:rsidRPr="003A59C7">
        <w:t xml:space="preserve">Į </w:t>
      </w:r>
      <w:r w:rsidR="00DB7CAA">
        <w:t xml:space="preserve">formalųjį švietimą papildančio </w:t>
      </w:r>
      <w:r w:rsidRPr="003A59C7">
        <w:t>p</w:t>
      </w:r>
      <w:r>
        <w:t>agrindinio</w:t>
      </w:r>
      <w:r w:rsidRPr="003A59C7">
        <w:t xml:space="preserve"> ugdymo pasiekimų pažymėjimą įrašomi </w:t>
      </w:r>
      <w:r>
        <w:t xml:space="preserve">ugdymo programų apimtis valandomis ir </w:t>
      </w:r>
      <w:r w:rsidRPr="003A59C7">
        <w:t>ugdymo programos dalykų metiniai įvertinimai.</w:t>
      </w:r>
    </w:p>
    <w:p w:rsidR="005A6006" w:rsidRDefault="005A6006" w:rsidP="001F5FDB">
      <w:pPr>
        <w:pStyle w:val="Sraopastraipa"/>
        <w:numPr>
          <w:ilvl w:val="0"/>
          <w:numId w:val="1"/>
        </w:numPr>
        <w:tabs>
          <w:tab w:val="left" w:pos="900"/>
        </w:tabs>
        <w:spacing w:line="360" w:lineRule="auto"/>
        <w:jc w:val="both"/>
      </w:pPr>
      <w:r>
        <w:t xml:space="preserve">Mokinys, negalintis laikyti mokyklos baigiamųjų egzaminų dėl ligos, menų mokyklos direktoriui, iki įvyksiančios baigiamųjų egzaminų perklausos, pateikia tėvų prašymą dėl atleidimo nuo baigiamųjų egzaminų. Kartu su prašymu turi </w:t>
      </w:r>
      <w:r w:rsidR="00475280">
        <w:t>būti pateikta</w:t>
      </w:r>
      <w:r>
        <w:t xml:space="preserve"> sveika</w:t>
      </w:r>
      <w:r w:rsidR="003077E2">
        <w:t xml:space="preserve">tos priežiūros įstaigos gydytojo </w:t>
      </w:r>
      <w:r w:rsidR="00475280">
        <w:t>pažyma</w:t>
      </w:r>
      <w:r>
        <w:t>. Mokyklos direktorius atleidimą nuo baigiamųjų egzaminų įformina įsakymu.</w:t>
      </w:r>
    </w:p>
    <w:p w:rsidR="00DE07CD" w:rsidRDefault="00DE07CD" w:rsidP="001F5FDB">
      <w:pPr>
        <w:pStyle w:val="Sraopastraipa"/>
        <w:numPr>
          <w:ilvl w:val="0"/>
          <w:numId w:val="1"/>
        </w:numPr>
        <w:tabs>
          <w:tab w:val="left" w:pos="900"/>
        </w:tabs>
        <w:spacing w:line="360" w:lineRule="auto"/>
        <w:jc w:val="both"/>
      </w:pPr>
      <w:r>
        <w:t xml:space="preserve">Į menų mokyklos baigimo pažymėjimą </w:t>
      </w:r>
      <w:r w:rsidR="003077E2">
        <w:t>į</w:t>
      </w:r>
      <w:r>
        <w:t>rašomi dalykų metiniai pažymiai.</w:t>
      </w:r>
    </w:p>
    <w:p w:rsidR="00A066CB" w:rsidRPr="00A066CB" w:rsidRDefault="00A066CB" w:rsidP="00641E87">
      <w:pPr>
        <w:jc w:val="both"/>
      </w:pPr>
    </w:p>
    <w:p w:rsidR="00641E87" w:rsidRDefault="00641E87" w:rsidP="00641E87">
      <w:pPr>
        <w:jc w:val="center"/>
        <w:rPr>
          <w:b/>
        </w:rPr>
      </w:pPr>
      <w:r>
        <w:rPr>
          <w:b/>
        </w:rPr>
        <w:t>IV SKYRIUS</w:t>
      </w:r>
    </w:p>
    <w:p w:rsidR="00DB7CAA" w:rsidRDefault="00DB7CAA" w:rsidP="00641E87">
      <w:pPr>
        <w:jc w:val="center"/>
        <w:rPr>
          <w:b/>
        </w:rPr>
      </w:pPr>
      <w:r>
        <w:rPr>
          <w:b/>
        </w:rPr>
        <w:t>NEFORMALAUS UGDYMO PAŽYMĖJIMŲ IŠDAVIMAS</w:t>
      </w:r>
    </w:p>
    <w:p w:rsidR="00DF6674" w:rsidRDefault="00DF6674" w:rsidP="00DF6674">
      <w:pPr>
        <w:spacing w:line="360" w:lineRule="auto"/>
        <w:rPr>
          <w:b/>
        </w:rPr>
      </w:pPr>
    </w:p>
    <w:p w:rsidR="00DF6674" w:rsidRDefault="00414179" w:rsidP="001F5FDB">
      <w:pPr>
        <w:pStyle w:val="Sraopastraipa"/>
        <w:numPr>
          <w:ilvl w:val="0"/>
          <w:numId w:val="1"/>
        </w:numPr>
        <w:tabs>
          <w:tab w:val="left" w:pos="990"/>
        </w:tabs>
        <w:spacing w:line="360" w:lineRule="auto"/>
      </w:pPr>
      <w:r>
        <w:t>Neformaliojo</w:t>
      </w:r>
      <w:r w:rsidR="00735376">
        <w:t xml:space="preserve"> ugdymo pažymėjimas išduodamas b</w:t>
      </w:r>
      <w:r>
        <w:t>aigus neformaliojo</w:t>
      </w:r>
      <w:r w:rsidR="00735376" w:rsidRPr="00735376">
        <w:t xml:space="preserve"> ugdymo (ankstyvojo, mėgėjų, išplėstinio, suaugusiųjų mokymo) </w:t>
      </w:r>
      <w:r w:rsidR="00735376">
        <w:t>programą ir gavus tėvų prašymą.</w:t>
      </w:r>
    </w:p>
    <w:p w:rsidR="00735376" w:rsidRPr="00DF6674" w:rsidRDefault="00735376" w:rsidP="00DF6674">
      <w:pPr>
        <w:spacing w:line="360" w:lineRule="auto"/>
        <w:ind w:firstLine="567"/>
      </w:pPr>
    </w:p>
    <w:p w:rsidR="00641E87" w:rsidRDefault="00641E87" w:rsidP="00641E87">
      <w:pPr>
        <w:jc w:val="center"/>
        <w:rPr>
          <w:b/>
        </w:rPr>
      </w:pPr>
      <w:r>
        <w:rPr>
          <w:b/>
        </w:rPr>
        <w:t>V SKYRIUS</w:t>
      </w:r>
    </w:p>
    <w:p w:rsidR="00A066CB" w:rsidRPr="00A066CB" w:rsidRDefault="00A066CB" w:rsidP="00641E87">
      <w:pPr>
        <w:jc w:val="center"/>
        <w:rPr>
          <w:b/>
        </w:rPr>
      </w:pPr>
      <w:r w:rsidRPr="00A066CB">
        <w:rPr>
          <w:b/>
        </w:rPr>
        <w:t>DUBLIKATO IŠDAVIMAS</w:t>
      </w:r>
    </w:p>
    <w:p w:rsidR="00A066CB" w:rsidRPr="00A066CB" w:rsidRDefault="00A066CB" w:rsidP="00A066CB">
      <w:pPr>
        <w:spacing w:line="360" w:lineRule="auto"/>
        <w:jc w:val="both"/>
        <w:rPr>
          <w:b/>
        </w:rPr>
      </w:pPr>
    </w:p>
    <w:p w:rsidR="001F5FDB" w:rsidRDefault="00A066CB" w:rsidP="001F5FDB">
      <w:pPr>
        <w:pStyle w:val="Sraopastraipa"/>
        <w:numPr>
          <w:ilvl w:val="0"/>
          <w:numId w:val="1"/>
        </w:numPr>
        <w:tabs>
          <w:tab w:val="left" w:pos="900"/>
        </w:tabs>
        <w:spacing w:line="360" w:lineRule="auto"/>
        <w:jc w:val="both"/>
      </w:pPr>
      <w:r w:rsidRPr="00A066CB">
        <w:t>Asmuo, praradęs pažymėjimą, mokyklos direktoriui įteikia prašymą gauti jo dublikatą, nurodydamas originalo išdavimo metus. Dublikatas išduodamas remiantis archyve saugomais dokumentais.</w:t>
      </w:r>
    </w:p>
    <w:p w:rsidR="001F5FDB" w:rsidRDefault="00190720" w:rsidP="001F5FDB">
      <w:pPr>
        <w:pStyle w:val="Sraopastraipa"/>
        <w:numPr>
          <w:ilvl w:val="0"/>
          <w:numId w:val="1"/>
        </w:numPr>
        <w:tabs>
          <w:tab w:val="left" w:pos="900"/>
        </w:tabs>
        <w:spacing w:line="360" w:lineRule="auto"/>
        <w:jc w:val="both"/>
      </w:pPr>
      <w:r>
        <w:t>V</w:t>
      </w:r>
      <w:r w:rsidRPr="00190720">
        <w:t xml:space="preserve">adovaujantis Lietuvos respublikos </w:t>
      </w:r>
      <w:r>
        <w:t>švietimo ir mokslo ministro 2002-05-24</w:t>
      </w:r>
      <w:r w:rsidRPr="00190720">
        <w:t xml:space="preserve"> įsakymu Nr. </w:t>
      </w:r>
      <w:r>
        <w:t> 935</w:t>
      </w:r>
      <w:r w:rsidRPr="00190720">
        <w:t xml:space="preserve"> „Dėl mokėjimo už išsilavinimo pažymėjimų blanku</w:t>
      </w:r>
      <w:r>
        <w:t>s“, s</w:t>
      </w:r>
      <w:r w:rsidRPr="00190720">
        <w:t xml:space="preserve">umoka į </w:t>
      </w:r>
      <w:r>
        <w:t xml:space="preserve">Kelmės </w:t>
      </w:r>
      <w:r w:rsidR="00414179">
        <w:t>Algirdo Lipeikos menų</w:t>
      </w:r>
      <w:r>
        <w:t xml:space="preserve"> mokyklos</w:t>
      </w:r>
      <w:r w:rsidRPr="00190720">
        <w:t xml:space="preserve"> </w:t>
      </w:r>
      <w:r>
        <w:t>kasą ar banko sąskaitą</w:t>
      </w:r>
      <w:r w:rsidRPr="00190720">
        <w:t xml:space="preserve"> </w:t>
      </w:r>
      <w:r>
        <w:t>pagal nustatytus įkainius.</w:t>
      </w:r>
    </w:p>
    <w:p w:rsidR="001F5FDB" w:rsidRDefault="00A066CB" w:rsidP="001F5FDB">
      <w:pPr>
        <w:pStyle w:val="Sraopastraipa"/>
        <w:numPr>
          <w:ilvl w:val="0"/>
          <w:numId w:val="1"/>
        </w:numPr>
        <w:tabs>
          <w:tab w:val="left" w:pos="900"/>
        </w:tabs>
        <w:spacing w:line="360" w:lineRule="auto"/>
        <w:jc w:val="both"/>
      </w:pPr>
      <w:r w:rsidRPr="00A066CB">
        <w:t xml:space="preserve">Išrašant dublikatą, blanko pirmojo puslapio viršutiniame kairiajame kampe didžiosiomis raidėmis įrašoma „DUBLIKATAS“. </w:t>
      </w:r>
    </w:p>
    <w:p w:rsidR="00A066CB" w:rsidRPr="00A066CB" w:rsidRDefault="00A066CB" w:rsidP="001F5FDB">
      <w:pPr>
        <w:pStyle w:val="Sraopastraipa"/>
        <w:numPr>
          <w:ilvl w:val="0"/>
          <w:numId w:val="1"/>
        </w:numPr>
        <w:tabs>
          <w:tab w:val="left" w:pos="900"/>
        </w:tabs>
        <w:spacing w:line="360" w:lineRule="auto"/>
        <w:jc w:val="both"/>
      </w:pPr>
      <w:r w:rsidRPr="00A066CB">
        <w:lastRenderedPageBreak/>
        <w:t>Įrašai dublikate turi atitikti įrašus šio dokumento pirminio išdavimo apskaitos knygoje (žurnale). Jeigu originalo išdavimo metu asmuo, mokykla ir ugdymo programa kodo neturėjo, asmens kodui skirtoje vietoje įrašoma jo gimimo data, mokyklos ir ugdymo programos kodams skirtose vietose rašomi brūkšniai. Neleidžiama:</w:t>
      </w:r>
    </w:p>
    <w:p w:rsidR="00A066CB" w:rsidRPr="00A066CB" w:rsidRDefault="00190720" w:rsidP="00A066CB">
      <w:pPr>
        <w:spacing w:line="360" w:lineRule="auto"/>
        <w:ind w:firstLine="567"/>
        <w:jc w:val="both"/>
      </w:pPr>
      <w:r>
        <w:t>1</w:t>
      </w:r>
      <w:r w:rsidR="00225F7B">
        <w:t>6</w:t>
      </w:r>
      <w:r w:rsidR="00A066CB" w:rsidRPr="00A066CB">
        <w:t>.1. keisti dokumento originalą išdavusios mokyklos pavadinimo, jos baigimo metų;</w:t>
      </w:r>
    </w:p>
    <w:p w:rsidR="00A066CB" w:rsidRPr="00A066CB" w:rsidRDefault="00225F7B" w:rsidP="00A066CB">
      <w:pPr>
        <w:spacing w:line="360" w:lineRule="auto"/>
        <w:ind w:firstLine="567"/>
        <w:jc w:val="both"/>
      </w:pPr>
      <w:r>
        <w:t>16</w:t>
      </w:r>
      <w:r w:rsidR="00A066CB" w:rsidRPr="00A066CB">
        <w:t>.2. keisti asmens pavardės, vardo;</w:t>
      </w:r>
    </w:p>
    <w:p w:rsidR="00A066CB" w:rsidRPr="00A066CB" w:rsidRDefault="00225F7B" w:rsidP="00A066CB">
      <w:pPr>
        <w:spacing w:line="360" w:lineRule="auto"/>
        <w:ind w:firstLine="567"/>
        <w:jc w:val="both"/>
      </w:pPr>
      <w:r>
        <w:t>16</w:t>
      </w:r>
      <w:r w:rsidR="00A066CB" w:rsidRPr="00A066CB">
        <w:t>.3. keisti dalykų, įrašytų apskaitos knygoje (žurnale), pavadinimų;</w:t>
      </w:r>
    </w:p>
    <w:p w:rsidR="00A066CB" w:rsidRPr="00A066CB" w:rsidRDefault="00225F7B" w:rsidP="00A066CB">
      <w:pPr>
        <w:spacing w:line="360" w:lineRule="auto"/>
        <w:ind w:firstLine="567"/>
        <w:jc w:val="both"/>
      </w:pPr>
      <w:r>
        <w:t>16</w:t>
      </w:r>
      <w:r w:rsidR="00A066CB" w:rsidRPr="00A066CB">
        <w:t>.4. penkių balų vertinimo sistemos pažymius įrašyti kaip dešimties balų vertinimo sistemos pažymius;</w:t>
      </w:r>
    </w:p>
    <w:p w:rsidR="00A066CB" w:rsidRPr="00A066CB" w:rsidRDefault="00225F7B" w:rsidP="00A066CB">
      <w:pPr>
        <w:spacing w:line="360" w:lineRule="auto"/>
        <w:ind w:firstLine="567"/>
        <w:jc w:val="both"/>
      </w:pPr>
      <w:r>
        <w:t>16</w:t>
      </w:r>
      <w:r w:rsidR="00A066CB" w:rsidRPr="00A066CB">
        <w:t xml:space="preserve">.5. </w:t>
      </w:r>
      <w:r w:rsidR="00A066CB">
        <w:t>d</w:t>
      </w:r>
      <w:r w:rsidR="00A066CB" w:rsidRPr="00A066CB">
        <w:t>okumento originalo išdavimo metu išvesti galutiniai pažymiai laikomi metiniais pažymiais ir surašomi blanko mokymosi rezultatų skiltyje „Įvertinimas“.</w:t>
      </w:r>
    </w:p>
    <w:p w:rsidR="00A066CB" w:rsidRPr="00A066CB" w:rsidRDefault="00A066CB" w:rsidP="00A066CB">
      <w:pPr>
        <w:spacing w:line="360" w:lineRule="auto"/>
        <w:ind w:firstLine="567"/>
        <w:jc w:val="both"/>
      </w:pPr>
    </w:p>
    <w:p w:rsidR="00641E87" w:rsidRDefault="00A066CB" w:rsidP="00641E87">
      <w:pPr>
        <w:jc w:val="center"/>
        <w:rPr>
          <w:b/>
        </w:rPr>
      </w:pPr>
      <w:r w:rsidRPr="00A066CB">
        <w:rPr>
          <w:b/>
        </w:rPr>
        <w:t>V</w:t>
      </w:r>
      <w:r w:rsidR="007D17C0">
        <w:rPr>
          <w:b/>
        </w:rPr>
        <w:t>I</w:t>
      </w:r>
      <w:r w:rsidR="00641E87">
        <w:rPr>
          <w:b/>
        </w:rPr>
        <w:t xml:space="preserve"> SKYRIUS</w:t>
      </w:r>
    </w:p>
    <w:p w:rsidR="00A066CB" w:rsidRPr="00A066CB" w:rsidRDefault="00A066CB" w:rsidP="00641E87">
      <w:pPr>
        <w:jc w:val="center"/>
        <w:rPr>
          <w:b/>
        </w:rPr>
      </w:pPr>
      <w:r w:rsidRPr="00A066CB">
        <w:rPr>
          <w:b/>
        </w:rPr>
        <w:t>PAŽYMĖJIMŲ REGISTRAVIMAS</w:t>
      </w:r>
    </w:p>
    <w:p w:rsidR="00A066CB" w:rsidRPr="00A066CB" w:rsidRDefault="00A066CB" w:rsidP="00A066CB">
      <w:pPr>
        <w:spacing w:line="360" w:lineRule="auto"/>
        <w:rPr>
          <w:b/>
        </w:rPr>
      </w:pPr>
    </w:p>
    <w:p w:rsidR="001F5FDB" w:rsidRDefault="007D17C0" w:rsidP="001F5FDB">
      <w:pPr>
        <w:pStyle w:val="Sraopastraipa"/>
        <w:numPr>
          <w:ilvl w:val="0"/>
          <w:numId w:val="1"/>
        </w:numPr>
        <w:tabs>
          <w:tab w:val="left" w:pos="900"/>
        </w:tabs>
        <w:spacing w:line="360" w:lineRule="auto"/>
        <w:jc w:val="both"/>
      </w:pPr>
      <w:r>
        <w:t>Formalųjį švietimą papildančio p</w:t>
      </w:r>
      <w:r w:rsidR="00A066CB" w:rsidRPr="00A066CB">
        <w:t>radi</w:t>
      </w:r>
      <w:r w:rsidR="006D49E7">
        <w:t>nio ugdymo pasiekimų pažymėjimai registruojami</w:t>
      </w:r>
      <w:r w:rsidR="00A066CB" w:rsidRPr="00A066CB">
        <w:t xml:space="preserve"> Mokymosi pasiekimų pažymėjimų apskaitos žurnale.</w:t>
      </w:r>
    </w:p>
    <w:p w:rsidR="001F5FDB" w:rsidRDefault="007D17C0" w:rsidP="001F5FDB">
      <w:pPr>
        <w:pStyle w:val="Sraopastraipa"/>
        <w:numPr>
          <w:ilvl w:val="0"/>
          <w:numId w:val="1"/>
        </w:numPr>
        <w:tabs>
          <w:tab w:val="left" w:pos="900"/>
        </w:tabs>
        <w:spacing w:line="360" w:lineRule="auto"/>
        <w:jc w:val="both"/>
      </w:pPr>
      <w:r>
        <w:t>Formalųjį švietimą papildančio p</w:t>
      </w:r>
      <w:r w:rsidR="00A066CB" w:rsidRPr="00A066CB">
        <w:t>agrindin</w:t>
      </w:r>
      <w:r>
        <w:t>io u</w:t>
      </w:r>
      <w:r w:rsidR="006D49E7">
        <w:t>gdymo pasiekimų pažymėjimai</w:t>
      </w:r>
      <w:r>
        <w:t xml:space="preserve"> </w:t>
      </w:r>
      <w:r w:rsidR="006D49E7">
        <w:t>registruojami</w:t>
      </w:r>
      <w:r w:rsidR="00A066CB" w:rsidRPr="00A066CB">
        <w:t xml:space="preserve"> Mokymosi pasiekimų pažymėjimų apskaitos žurnale.</w:t>
      </w:r>
    </w:p>
    <w:p w:rsidR="001F5FDB" w:rsidRDefault="00414179" w:rsidP="001F5FDB">
      <w:pPr>
        <w:pStyle w:val="Sraopastraipa"/>
        <w:numPr>
          <w:ilvl w:val="0"/>
          <w:numId w:val="1"/>
        </w:numPr>
        <w:tabs>
          <w:tab w:val="left" w:pos="900"/>
        </w:tabs>
        <w:spacing w:line="360" w:lineRule="auto"/>
        <w:jc w:val="both"/>
      </w:pPr>
      <w:r>
        <w:t>Neformaliojo</w:t>
      </w:r>
      <w:r w:rsidR="007D17C0">
        <w:t xml:space="preserve"> ugdymo pasiekimų pažymėjimas registruojamas </w:t>
      </w:r>
      <w:r w:rsidR="007D17C0" w:rsidRPr="006D49E7">
        <w:t>mokyklos apskaitos žurnale.</w:t>
      </w:r>
    </w:p>
    <w:p w:rsidR="00A066CB" w:rsidRPr="00A066CB" w:rsidRDefault="00A066CB" w:rsidP="001F5FDB">
      <w:pPr>
        <w:pStyle w:val="Sraopastraipa"/>
        <w:numPr>
          <w:ilvl w:val="0"/>
          <w:numId w:val="1"/>
        </w:numPr>
        <w:tabs>
          <w:tab w:val="left" w:pos="900"/>
        </w:tabs>
        <w:spacing w:line="360" w:lineRule="auto"/>
        <w:jc w:val="both"/>
      </w:pPr>
      <w:r w:rsidRPr="00A066CB">
        <w:t>Dublikatas registruojamas Mokymosi pasiekimų pažymėjimų apskaitos žurnale.</w:t>
      </w:r>
    </w:p>
    <w:p w:rsidR="005A326F" w:rsidRDefault="005A326F" w:rsidP="00641E87"/>
    <w:p w:rsidR="00641E87" w:rsidRDefault="00641E87" w:rsidP="00641E87">
      <w:pPr>
        <w:ind w:firstLine="567"/>
        <w:jc w:val="center"/>
        <w:rPr>
          <w:b/>
        </w:rPr>
      </w:pPr>
      <w:r>
        <w:rPr>
          <w:b/>
        </w:rPr>
        <w:t>VII SKYRIUS</w:t>
      </w:r>
    </w:p>
    <w:p w:rsidR="00A066CB" w:rsidRPr="00A066CB" w:rsidRDefault="00A066CB" w:rsidP="00641E87">
      <w:pPr>
        <w:ind w:firstLine="567"/>
        <w:jc w:val="center"/>
        <w:rPr>
          <w:b/>
        </w:rPr>
      </w:pPr>
      <w:r w:rsidRPr="00A066CB">
        <w:rPr>
          <w:b/>
        </w:rPr>
        <w:t>ĮSAKYMŲ ĮFORMINIMAS</w:t>
      </w:r>
    </w:p>
    <w:p w:rsidR="00A066CB" w:rsidRPr="00A066CB" w:rsidRDefault="00A066CB" w:rsidP="00A066CB">
      <w:pPr>
        <w:spacing w:line="360" w:lineRule="auto"/>
        <w:ind w:firstLine="567"/>
        <w:rPr>
          <w:b/>
        </w:rPr>
      </w:pPr>
    </w:p>
    <w:p w:rsidR="00A066CB" w:rsidRDefault="007D17C0" w:rsidP="001F5FDB">
      <w:pPr>
        <w:pStyle w:val="Sraopastraipa"/>
        <w:numPr>
          <w:ilvl w:val="0"/>
          <w:numId w:val="1"/>
        </w:numPr>
        <w:tabs>
          <w:tab w:val="left" w:pos="900"/>
        </w:tabs>
        <w:spacing w:line="360" w:lineRule="auto"/>
        <w:jc w:val="both"/>
      </w:pPr>
      <w:r>
        <w:t>Formalųjį švietimą papildančio pradinio ir pagrindinio ugdymo programų pažymėjimų išdavimas įforminamas direktoriaus įsa</w:t>
      </w:r>
      <w:r w:rsidR="006C30F6">
        <w:t>kymu.</w:t>
      </w:r>
    </w:p>
    <w:p w:rsidR="006C30F6" w:rsidRPr="00A066CB" w:rsidRDefault="006C30F6" w:rsidP="00A066CB">
      <w:pPr>
        <w:spacing w:line="360" w:lineRule="auto"/>
        <w:ind w:firstLine="567"/>
        <w:jc w:val="both"/>
      </w:pPr>
    </w:p>
    <w:p w:rsidR="00A066CB" w:rsidRPr="00A066CB" w:rsidRDefault="00A066CB" w:rsidP="00A066CB">
      <w:pPr>
        <w:spacing w:line="360" w:lineRule="auto"/>
        <w:ind w:firstLine="567"/>
        <w:jc w:val="center"/>
      </w:pPr>
      <w:r w:rsidRPr="00A066CB">
        <w:t>______________</w:t>
      </w:r>
    </w:p>
    <w:p w:rsidR="00A066CB" w:rsidRDefault="00A066CB"/>
    <w:sectPr w:rsidR="00A066CB">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AFE" w:rsidRDefault="00EF7AFE" w:rsidP="006C30F6">
      <w:r>
        <w:separator/>
      </w:r>
    </w:p>
  </w:endnote>
  <w:endnote w:type="continuationSeparator" w:id="0">
    <w:p w:rsidR="00EF7AFE" w:rsidRDefault="00EF7AFE" w:rsidP="006C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421624"/>
      <w:docPartObj>
        <w:docPartGallery w:val="Page Numbers (Bottom of Page)"/>
        <w:docPartUnique/>
      </w:docPartObj>
    </w:sdtPr>
    <w:sdtEndPr/>
    <w:sdtContent>
      <w:p w:rsidR="006C30F6" w:rsidRDefault="006C30F6">
        <w:pPr>
          <w:pStyle w:val="Porat"/>
          <w:jc w:val="right"/>
        </w:pPr>
        <w:r>
          <w:fldChar w:fldCharType="begin"/>
        </w:r>
        <w:r>
          <w:instrText>PAGE   \* MERGEFORMAT</w:instrText>
        </w:r>
        <w:r>
          <w:fldChar w:fldCharType="separate"/>
        </w:r>
        <w:r w:rsidR="0049228D">
          <w:rPr>
            <w:noProof/>
          </w:rPr>
          <w:t>3</w:t>
        </w:r>
        <w:r>
          <w:fldChar w:fldCharType="end"/>
        </w:r>
      </w:p>
    </w:sdtContent>
  </w:sdt>
  <w:p w:rsidR="006C30F6" w:rsidRDefault="006C30F6">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AFE" w:rsidRDefault="00EF7AFE" w:rsidP="006C30F6">
      <w:r>
        <w:separator/>
      </w:r>
    </w:p>
  </w:footnote>
  <w:footnote w:type="continuationSeparator" w:id="0">
    <w:p w:rsidR="00EF7AFE" w:rsidRDefault="00EF7AFE" w:rsidP="006C30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0CBD"/>
    <w:multiLevelType w:val="multilevel"/>
    <w:tmpl w:val="17662926"/>
    <w:lvl w:ilvl="0">
      <w:start w:val="1"/>
      <w:numFmt w:val="decimal"/>
      <w:lvlText w:val="%1."/>
      <w:lvlJc w:val="left"/>
      <w:pPr>
        <w:tabs>
          <w:tab w:val="num" w:pos="0"/>
        </w:tabs>
        <w:ind w:left="57" w:firstLine="51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3EFF009B"/>
    <w:multiLevelType w:val="hybridMultilevel"/>
    <w:tmpl w:val="C8B0B2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D21769F"/>
    <w:multiLevelType w:val="multilevel"/>
    <w:tmpl w:val="30F0CA54"/>
    <w:lvl w:ilvl="0">
      <w:start w:val="1"/>
      <w:numFmt w:val="decimal"/>
      <w:lvlText w:val="%1."/>
      <w:lvlJc w:val="left"/>
      <w:pPr>
        <w:tabs>
          <w:tab w:val="num" w:pos="0"/>
        </w:tabs>
        <w:ind w:left="57" w:firstLine="51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69053F43"/>
    <w:multiLevelType w:val="multilevel"/>
    <w:tmpl w:val="A322C75A"/>
    <w:lvl w:ilvl="0">
      <w:start w:val="1"/>
      <w:numFmt w:val="decimal"/>
      <w:lvlText w:val="%1."/>
      <w:lvlJc w:val="left"/>
      <w:pPr>
        <w:tabs>
          <w:tab w:val="num" w:pos="0"/>
        </w:tabs>
        <w:ind w:left="57" w:firstLine="51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CB"/>
    <w:rsid w:val="00190720"/>
    <w:rsid w:val="00192CF6"/>
    <w:rsid w:val="001B0F87"/>
    <w:rsid w:val="001F5FDB"/>
    <w:rsid w:val="00214443"/>
    <w:rsid w:val="00225F7B"/>
    <w:rsid w:val="002D317F"/>
    <w:rsid w:val="002E6055"/>
    <w:rsid w:val="00305FD5"/>
    <w:rsid w:val="003077E2"/>
    <w:rsid w:val="00350D9D"/>
    <w:rsid w:val="00414179"/>
    <w:rsid w:val="00475280"/>
    <w:rsid w:val="0049228D"/>
    <w:rsid w:val="0055690B"/>
    <w:rsid w:val="005A326F"/>
    <w:rsid w:val="005A6006"/>
    <w:rsid w:val="00641E87"/>
    <w:rsid w:val="006C30F6"/>
    <w:rsid w:val="006D49E7"/>
    <w:rsid w:val="006E57AE"/>
    <w:rsid w:val="00735376"/>
    <w:rsid w:val="007D17C0"/>
    <w:rsid w:val="007E7E9B"/>
    <w:rsid w:val="00996A68"/>
    <w:rsid w:val="00A066CB"/>
    <w:rsid w:val="00A25686"/>
    <w:rsid w:val="00A579E5"/>
    <w:rsid w:val="00BB4ED0"/>
    <w:rsid w:val="00C9734B"/>
    <w:rsid w:val="00DB7CAA"/>
    <w:rsid w:val="00DE07CD"/>
    <w:rsid w:val="00DF6674"/>
    <w:rsid w:val="00E86179"/>
    <w:rsid w:val="00EF7AFE"/>
    <w:rsid w:val="00F36F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287D"/>
  <w15:chartTrackingRefBased/>
  <w15:docId w15:val="{CF9CEDD8-40B2-4CD5-9BF0-0E541E9B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66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2">
    <w:name w:val="Diagrama Diagrama2"/>
    <w:basedOn w:val="prastasis"/>
    <w:rsid w:val="00A066CB"/>
    <w:pPr>
      <w:spacing w:after="160" w:line="240" w:lineRule="exact"/>
    </w:pPr>
    <w:rPr>
      <w:rFonts w:ascii="Tahoma" w:hAnsi="Tahoma"/>
      <w:sz w:val="20"/>
      <w:szCs w:val="20"/>
      <w:lang w:val="en-US" w:eastAsia="en-US"/>
    </w:rPr>
  </w:style>
  <w:style w:type="paragraph" w:styleId="Antrats">
    <w:name w:val="header"/>
    <w:basedOn w:val="prastasis"/>
    <w:link w:val="AntratsDiagrama"/>
    <w:uiPriority w:val="99"/>
    <w:unhideWhenUsed/>
    <w:rsid w:val="006C30F6"/>
    <w:pPr>
      <w:tabs>
        <w:tab w:val="center" w:pos="4819"/>
        <w:tab w:val="right" w:pos="9638"/>
      </w:tabs>
    </w:pPr>
  </w:style>
  <w:style w:type="character" w:customStyle="1" w:styleId="AntratsDiagrama">
    <w:name w:val="Antraštės Diagrama"/>
    <w:basedOn w:val="Numatytasispastraiposriftas"/>
    <w:link w:val="Antrats"/>
    <w:uiPriority w:val="99"/>
    <w:rsid w:val="006C30F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6C30F6"/>
    <w:pPr>
      <w:tabs>
        <w:tab w:val="center" w:pos="4819"/>
        <w:tab w:val="right" w:pos="9638"/>
      </w:tabs>
    </w:pPr>
  </w:style>
  <w:style w:type="character" w:customStyle="1" w:styleId="PoratDiagrama">
    <w:name w:val="Poraštė Diagrama"/>
    <w:basedOn w:val="Numatytasispastraiposriftas"/>
    <w:link w:val="Porat"/>
    <w:uiPriority w:val="99"/>
    <w:rsid w:val="006C30F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D49E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D49E7"/>
    <w:rPr>
      <w:rFonts w:ascii="Segoe UI" w:eastAsia="Times New Roman" w:hAnsi="Segoe UI" w:cs="Segoe UI"/>
      <w:sz w:val="18"/>
      <w:szCs w:val="18"/>
      <w:lang w:eastAsia="lt-LT"/>
    </w:rPr>
  </w:style>
  <w:style w:type="paragraph" w:styleId="Sraopastraipa">
    <w:name w:val="List Paragraph"/>
    <w:basedOn w:val="prastasis"/>
    <w:uiPriority w:val="34"/>
    <w:qFormat/>
    <w:rsid w:val="001F5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3592</Words>
  <Characters>2048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Barciauskiene</dc:creator>
  <cp:keywords/>
  <dc:description/>
  <cp:lastModifiedBy>Vartotojas</cp:lastModifiedBy>
  <cp:revision>4</cp:revision>
  <cp:lastPrinted>2022-03-09T13:24:00Z</cp:lastPrinted>
  <dcterms:created xsi:type="dcterms:W3CDTF">2022-03-09T13:23:00Z</dcterms:created>
  <dcterms:modified xsi:type="dcterms:W3CDTF">2022-03-09T13:27:00Z</dcterms:modified>
</cp:coreProperties>
</file>